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C9" w:rsidRPr="007F00BB" w:rsidRDefault="005222C9" w:rsidP="005222C9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ПРЕЗИДЕНТ РЕСПУБЛИКИ ТАДЖИКИСТАН</w:t>
      </w:r>
    </w:p>
    <w:p w:rsidR="005222C9" w:rsidRPr="007F00BB" w:rsidRDefault="005222C9" w:rsidP="005222C9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УКАЗ</w:t>
      </w:r>
    </w:p>
    <w:p w:rsidR="005222C9" w:rsidRPr="007F00BB" w:rsidRDefault="005222C9" w:rsidP="005222C9">
      <w:pPr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5222C9" w:rsidRPr="007F00BB" w:rsidRDefault="005222C9" w:rsidP="005222C9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«</w:t>
      </w:r>
      <w:bookmarkStart w:id="0" w:name="_GoBack"/>
      <w:r w:rsidRPr="007F00BB">
        <w:rPr>
          <w:rFonts w:ascii="Times New Roman Tj" w:hAnsi="Times New Roman Tj" w:cs="Courier New"/>
          <w:b/>
          <w:sz w:val="32"/>
          <w:szCs w:val="32"/>
        </w:rPr>
        <w:t>О мерах  по улучшению материального положения участников</w:t>
      </w:r>
      <w:r>
        <w:rPr>
          <w:rFonts w:ascii="Times New Roman Tj" w:hAnsi="Times New Roman Tj" w:cs="Courier New"/>
          <w:b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и инвалидов Великой Отечественной Войны </w:t>
      </w:r>
      <w:r>
        <w:rPr>
          <w:rFonts w:ascii="Times New Roman Tj" w:hAnsi="Times New Roman Tj" w:cs="Courier New"/>
          <w:b/>
          <w:sz w:val="32"/>
          <w:szCs w:val="32"/>
        </w:rPr>
        <w:t xml:space="preserve">         </w:t>
      </w:r>
      <w:r w:rsidRPr="007F00BB">
        <w:rPr>
          <w:rFonts w:ascii="Times New Roman Tj" w:hAnsi="Times New Roman Tj" w:cs="Courier New"/>
          <w:b/>
          <w:sz w:val="32"/>
          <w:szCs w:val="32"/>
        </w:rPr>
        <w:t>1941-1945 годов</w:t>
      </w:r>
      <w:bookmarkEnd w:id="0"/>
      <w:r w:rsidRPr="007F00BB">
        <w:rPr>
          <w:rFonts w:ascii="Times New Roman Tj" w:hAnsi="Times New Roman Tj" w:cs="Courier New"/>
          <w:b/>
          <w:sz w:val="32"/>
          <w:szCs w:val="32"/>
        </w:rPr>
        <w:t>,</w:t>
      </w:r>
      <w:r>
        <w:rPr>
          <w:rFonts w:ascii="Times New Roman Tj" w:hAnsi="Times New Roman Tj" w:cs="Courier New"/>
          <w:b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b/>
          <w:sz w:val="32"/>
          <w:szCs w:val="32"/>
        </w:rPr>
        <w:t>вдов  воинов  погибших на этой войне и граждан, награжденных  медалью "За доблестный труд в годы Великой Отечественной</w:t>
      </w:r>
      <w:r>
        <w:rPr>
          <w:rFonts w:ascii="Times New Roman Tj" w:hAnsi="Times New Roman Tj" w:cs="Courier New"/>
          <w:b/>
          <w:sz w:val="32"/>
          <w:szCs w:val="32"/>
        </w:rPr>
        <w:t xml:space="preserve"> 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Войны 1941-1945 годов"»</w:t>
      </w:r>
    </w:p>
    <w:p w:rsidR="005222C9" w:rsidRPr="007F00BB" w:rsidRDefault="005222C9" w:rsidP="005222C9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В честь празднования 60-летия Победы в Великой Отечественной Войне 1941-1945 годов и в целях усиления социальной защищенности участников и инвалидов этой войны, вдов воинов, погибших на этой войне и лиц, награжденных медалью "За доблестный труд в годы Великой  Отечественной Войны 1941-1945 годов",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п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 xml:space="preserve"> о с т а н о в л я ю: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1. Накануне празднования оказать единовременную помощь в  следующем размере: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участникам и инвалидам Великой Отечественной Войны - в  размере 300 сомони;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вдовам погибших воинов в Великой Отечественной войне - в размере 200 сомони;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- гражданам республики,  награжденных медалью "За доблестный труд в  годы  Великой  Отечественной Войны </w:t>
      </w:r>
      <w:r>
        <w:rPr>
          <w:rFonts w:ascii="Times New Roman Tj" w:hAnsi="Times New Roman Tj" w:cs="Courier New"/>
          <w:sz w:val="32"/>
          <w:szCs w:val="32"/>
        </w:rPr>
        <w:t xml:space="preserve">                </w:t>
      </w:r>
      <w:r w:rsidRPr="007F00BB">
        <w:rPr>
          <w:rFonts w:ascii="Times New Roman Tj" w:hAnsi="Times New Roman Tj" w:cs="Courier New"/>
          <w:sz w:val="32"/>
          <w:szCs w:val="32"/>
        </w:rPr>
        <w:t>1941-1945 годов" - в размере 100 сомони.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2. С  1  мая  2005 года увеличить ежемесячные пенсии участникам и инвалидам Великой Отечественной Войны 1941-1945 годов,  вдовам  воинов погибших на этой войне, в размере 30 сомони.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 xml:space="preserve">3. </w:t>
      </w:r>
      <w:proofErr w:type="gramStart"/>
      <w:r w:rsidRPr="007F00BB">
        <w:rPr>
          <w:rFonts w:ascii="Times New Roman Tj" w:hAnsi="Times New Roman Tj" w:cs="Courier New"/>
          <w:sz w:val="32"/>
          <w:szCs w:val="32"/>
        </w:rPr>
        <w:t>Председателям Горно-Бадахшанской автономной области, областей, города Душанбе,  городов и районов принять необходимые меры по достойному  празднованию  60-летия  Победы  в  Великой Отечественной  Войне 1941-1945 годов и в целях улучшения материального положения участников и инвалидов Великой Отечественной Войны,  вдов погибших воинов на этой войне  и лиц,  награжденных медалью "За доблестный труд в годы Великой Отечественной Войны 1941-1945 годов",  оказывать постоянную материальную и</w:t>
      </w:r>
      <w:proofErr w:type="gramEnd"/>
      <w:r w:rsidRPr="007F00BB">
        <w:rPr>
          <w:rFonts w:ascii="Times New Roman Tj" w:hAnsi="Times New Roman Tj" w:cs="Courier New"/>
          <w:sz w:val="32"/>
          <w:szCs w:val="32"/>
        </w:rPr>
        <w:t xml:space="preserve"> моральную поддержку.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4. Министерству финансов Республики Таджикистан: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proofErr w:type="gramStart"/>
      <w:r w:rsidRPr="007F00BB">
        <w:rPr>
          <w:rFonts w:ascii="Times New Roman Tj" w:hAnsi="Times New Roman Tj" w:cs="Courier New"/>
          <w:sz w:val="32"/>
          <w:szCs w:val="32"/>
        </w:rPr>
        <w:lastRenderedPageBreak/>
        <w:t>- обеспечить  финансирование  выплат, предусмотренных в пункте 1 настоящего Указа,  за счёт резервного фонда Президента Республики Таджикистан и средств предусмотренных в республиканском бюджете на прочие расходы по обороне;</w:t>
      </w:r>
      <w:proofErr w:type="gramEnd"/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- финансирование расходов,  предусмотренных в пункте 2 настоящего Указа,  в 2005 году и в последующие годы, осуществлять за счет средств Фонда  социальной защиты населения при Правительстве Республики Таджикистан.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5. Министерству  труда  и  социальной защиты населения Республики Таджикистан с 1 мая 2005 года обеспечить перерасчёт пенсий в соответствии с пунктом 2 настоящего Указа.</w:t>
      </w:r>
    </w:p>
    <w:p w:rsidR="005222C9" w:rsidRPr="007F00BB" w:rsidRDefault="005222C9" w:rsidP="005222C9">
      <w:pPr>
        <w:ind w:firstLine="540"/>
        <w:jc w:val="both"/>
        <w:rPr>
          <w:rFonts w:ascii="Times New Roman Tj" w:hAnsi="Times New Roman Tj" w:cs="Courier New"/>
          <w:sz w:val="32"/>
          <w:szCs w:val="32"/>
        </w:rPr>
      </w:pPr>
      <w:r w:rsidRPr="007F00BB">
        <w:rPr>
          <w:rFonts w:ascii="Times New Roman Tj" w:hAnsi="Times New Roman Tj" w:cs="Courier New"/>
          <w:sz w:val="32"/>
          <w:szCs w:val="32"/>
        </w:rPr>
        <w:t>6. Министерствам,  ведомствам и местным органам  государственной власти  в  лечебных  и  санаторных учреждениях всех форм собственности обеспечить бесплатное лечение и отдых инвалидов и участников  Великой Отечественной  Войны  1941-1945  годов  и вдов воинов погибших на этой войне.</w:t>
      </w:r>
    </w:p>
    <w:p w:rsidR="005222C9" w:rsidRPr="007F00BB" w:rsidRDefault="005222C9" w:rsidP="005222C9">
      <w:pPr>
        <w:jc w:val="both"/>
        <w:rPr>
          <w:rFonts w:ascii="Times New Roman Tj" w:hAnsi="Times New Roman Tj" w:cs="Courier New"/>
          <w:sz w:val="32"/>
          <w:szCs w:val="32"/>
        </w:rPr>
      </w:pPr>
    </w:p>
    <w:p w:rsidR="005222C9" w:rsidRPr="007F00BB" w:rsidRDefault="005222C9" w:rsidP="005222C9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               Президент</w:t>
      </w:r>
    </w:p>
    <w:p w:rsidR="005222C9" w:rsidRPr="007F00BB" w:rsidRDefault="005222C9" w:rsidP="005222C9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 xml:space="preserve">     Республики Таджикистан                                       Э. Рахмонов</w:t>
      </w:r>
    </w:p>
    <w:p w:rsidR="005222C9" w:rsidRPr="007F00BB" w:rsidRDefault="005222C9" w:rsidP="005222C9">
      <w:pPr>
        <w:jc w:val="both"/>
        <w:rPr>
          <w:rFonts w:ascii="Times New Roman Tj" w:hAnsi="Times New Roman Tj" w:cs="Courier New"/>
          <w:b/>
          <w:sz w:val="32"/>
          <w:szCs w:val="32"/>
        </w:rPr>
      </w:pPr>
    </w:p>
    <w:p w:rsidR="005222C9" w:rsidRDefault="005222C9" w:rsidP="005222C9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>
        <w:rPr>
          <w:rFonts w:ascii="Times New Roman Tj" w:hAnsi="Times New Roman Tj" w:cs="Courier New"/>
          <w:sz w:val="32"/>
          <w:szCs w:val="32"/>
        </w:rPr>
        <w:t xml:space="preserve">           </w:t>
      </w:r>
      <w:r w:rsidRPr="007F00BB">
        <w:rPr>
          <w:rFonts w:ascii="Times New Roman Tj" w:hAnsi="Times New Roman Tj" w:cs="Courier New"/>
          <w:sz w:val="32"/>
          <w:szCs w:val="32"/>
        </w:rPr>
        <w:t xml:space="preserve">  </w:t>
      </w:r>
      <w:r w:rsidRPr="007F00BB">
        <w:rPr>
          <w:rFonts w:ascii="Times New Roman Tj" w:hAnsi="Times New Roman Tj" w:cs="Courier New"/>
          <w:b/>
          <w:sz w:val="32"/>
          <w:szCs w:val="32"/>
        </w:rPr>
        <w:t xml:space="preserve">г. Душанбе </w:t>
      </w:r>
    </w:p>
    <w:p w:rsidR="005222C9" w:rsidRDefault="005222C9" w:rsidP="005222C9">
      <w:pPr>
        <w:jc w:val="both"/>
        <w:rPr>
          <w:rFonts w:ascii="Times New Roman Tj" w:hAnsi="Times New Roman Tj" w:cs="Courier New"/>
          <w:b/>
          <w:sz w:val="32"/>
          <w:szCs w:val="32"/>
        </w:rPr>
      </w:pPr>
      <w:r w:rsidRPr="007F00BB">
        <w:rPr>
          <w:rFonts w:ascii="Times New Roman Tj" w:hAnsi="Times New Roman Tj" w:cs="Courier New"/>
          <w:b/>
          <w:sz w:val="32"/>
          <w:szCs w:val="32"/>
        </w:rPr>
        <w:t>18 апреля 2005 года № 1548</w:t>
      </w:r>
    </w:p>
    <w:p w:rsidR="00DA0CC3" w:rsidRDefault="00DA0CC3"/>
    <w:sectPr w:rsidR="00D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1B"/>
    <w:rsid w:val="004F2C1B"/>
    <w:rsid w:val="005222C9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Davlater B</dc:creator>
  <cp:keywords/>
  <dc:description/>
  <cp:lastModifiedBy>Davlater B</cp:lastModifiedBy>
  <cp:revision>2</cp:revision>
  <dcterms:created xsi:type="dcterms:W3CDTF">2017-04-11T05:55:00Z</dcterms:created>
  <dcterms:modified xsi:type="dcterms:W3CDTF">2017-04-11T05:56:00Z</dcterms:modified>
</cp:coreProperties>
</file>